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2465CCED" w14:textId="5931B206" w:rsidR="00426530" w:rsidRDefault="00426530" w:rsidP="00426530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70736C26" w14:textId="377FB410" w:rsidR="00426530" w:rsidRDefault="00426530" w:rsidP="00426530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1708D5A8" w14:textId="478F9266" w:rsidR="00426530" w:rsidRDefault="00780FAB" w:rsidP="00426530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0FE2A9" wp14:editId="4FA1486F">
            <wp:simplePos x="0" y="0"/>
            <wp:positionH relativeFrom="margin">
              <wp:posOffset>-715644</wp:posOffset>
            </wp:positionH>
            <wp:positionV relativeFrom="paragraph">
              <wp:posOffset>150495</wp:posOffset>
            </wp:positionV>
            <wp:extent cx="3658870" cy="1531620"/>
            <wp:effectExtent l="0" t="95250" r="0" b="125730"/>
            <wp:wrapTight wrapText="bothSides">
              <wp:wrapPolygon edited="0">
                <wp:start x="15550" y="1183"/>
                <wp:lineTo x="8306" y="-2720"/>
                <wp:lineTo x="7857" y="1442"/>
                <wp:lineTo x="2194" y="-2043"/>
                <wp:lineTo x="1745" y="2120"/>
                <wp:lineTo x="1091" y="1717"/>
                <wp:lineTo x="369" y="6266"/>
                <wp:lineTo x="629" y="10311"/>
                <wp:lineTo x="601" y="10571"/>
                <wp:lineTo x="1269" y="15144"/>
                <wp:lineTo x="1235" y="17619"/>
                <wp:lineTo x="1670" y="17887"/>
                <wp:lineTo x="1835" y="17434"/>
                <wp:lineTo x="3665" y="16618"/>
                <wp:lineTo x="10104" y="16142"/>
                <wp:lineTo x="8129" y="10765"/>
                <wp:lineTo x="8157" y="10505"/>
                <wp:lineTo x="20803" y="13849"/>
                <wp:lineTo x="18501" y="8271"/>
                <wp:lineTo x="19647" y="8421"/>
                <wp:lineTo x="20067" y="4519"/>
                <wp:lineTo x="15985" y="1451"/>
                <wp:lineTo x="15550" y="1183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3166">
                      <a:off x="0" y="0"/>
                      <a:ext cx="365887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95E94" w14:textId="47EFB52F" w:rsidR="00426530" w:rsidRDefault="00426530" w:rsidP="00426530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287F2D3C" w14:textId="0CD1A61F" w:rsidR="00426530" w:rsidRPr="00426530" w:rsidRDefault="00426530" w:rsidP="00426530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  <w:bookmarkEnd w:id="0"/>
    </w:p>
    <w:p w14:paraId="406C7964" w14:textId="77777777" w:rsidR="00794EC7" w:rsidRDefault="00794EC7" w:rsidP="00794EC7">
      <w:pPr>
        <w:spacing w:after="0"/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</w:pPr>
    </w:p>
    <w:p w14:paraId="3D8E91CF" w14:textId="1E911F5A" w:rsidR="00426530" w:rsidRPr="00426530" w:rsidRDefault="00ED1BE1" w:rsidP="00780FAB">
      <w:pPr>
        <w:spacing w:after="0"/>
        <w:ind w:left="-567"/>
        <w:jc w:val="right"/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</w:pPr>
      <w:r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 xml:space="preserve">Консультация </w:t>
      </w:r>
      <w:r w:rsidR="00426530"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 xml:space="preserve">для </w:t>
      </w:r>
      <w:r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>родите</w:t>
      </w:r>
      <w:r w:rsidR="00426530"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>лей</w:t>
      </w:r>
      <w:r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>:</w:t>
      </w:r>
      <w:r w:rsidR="00426530" w:rsidRPr="00426530">
        <w:rPr>
          <w:rFonts w:ascii="Gungsuh" w:eastAsia="Gungsuh" w:hAnsi="Gungsuh"/>
          <w:b/>
          <w:bCs/>
          <w:color w:val="FF0000"/>
          <w:sz w:val="36"/>
          <w:szCs w:val="36"/>
          <w:u w:val="single"/>
        </w:rPr>
        <w:t xml:space="preserve"> </w:t>
      </w:r>
    </w:p>
    <w:p w14:paraId="6E1434DD" w14:textId="586BA49D" w:rsidR="00ED1BE1" w:rsidRDefault="00ED1BE1" w:rsidP="00780FAB">
      <w:pPr>
        <w:spacing w:after="0"/>
        <w:ind w:left="-567"/>
        <w:jc w:val="right"/>
        <w:rPr>
          <w:rFonts w:ascii="Gungsuh" w:eastAsia="Gungsuh" w:hAnsi="Gungsuh"/>
          <w:b/>
          <w:bCs/>
          <w:i/>
          <w:iCs/>
          <w:color w:val="FF0000"/>
          <w:sz w:val="36"/>
          <w:szCs w:val="36"/>
          <w:u w:val="single"/>
        </w:rPr>
      </w:pPr>
      <w:r w:rsidRPr="00426530">
        <w:rPr>
          <w:rFonts w:ascii="Gungsuh" w:eastAsia="Gungsuh" w:hAnsi="Gungsuh"/>
          <w:b/>
          <w:bCs/>
          <w:i/>
          <w:iCs/>
          <w:color w:val="FF0000"/>
          <w:sz w:val="36"/>
          <w:szCs w:val="36"/>
          <w:u w:val="single"/>
        </w:rPr>
        <w:t>«Музыка осени»</w:t>
      </w:r>
    </w:p>
    <w:p w14:paraId="3496F673" w14:textId="77777777" w:rsidR="00780FAB" w:rsidRPr="00780FAB" w:rsidRDefault="00780FAB" w:rsidP="00780FAB">
      <w:pPr>
        <w:spacing w:after="0"/>
        <w:ind w:left="-567"/>
        <w:jc w:val="right"/>
        <w:rPr>
          <w:rFonts w:ascii="Gungsuh" w:eastAsia="Gungsuh" w:hAnsi="Gungsuh"/>
          <w:b/>
          <w:bCs/>
          <w:i/>
          <w:iCs/>
          <w:color w:val="FF0000"/>
          <w:sz w:val="36"/>
          <w:szCs w:val="36"/>
          <w:u w:val="single"/>
        </w:rPr>
      </w:pPr>
    </w:p>
    <w:p w14:paraId="5E1D0C0C" w14:textId="3985439C" w:rsidR="00426530" w:rsidRDefault="00ED1BE1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Уважаемые родители! Выходные дни – прекрасное время для совместного времяпровождения с детьми, возможность отправиться на прогулку по осенней улице родного города, </w:t>
      </w:r>
      <w:r w:rsid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аллее и </w:t>
      </w: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>парку. Обратите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14:paraId="6A0809EB" w14:textId="77777777" w:rsidR="00426530" w:rsidRDefault="00ED1BE1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Понаблюдайте за улетающими птицами, за насекомыми. Если на улице идет дождь, возьмите зонтик и потанцуйте под дождем с ребенком. </w:t>
      </w:r>
    </w:p>
    <w:p w14:paraId="525AA4A7" w14:textId="77777777" w:rsidR="00426530" w:rsidRDefault="00ED1BE1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После возвращения домой предложите ребенку нарисовать его впечатления красками, карандашами или выполнить аппликацию, возможно, из природного материала, который вы собрали на прогулке. </w:t>
      </w:r>
    </w:p>
    <w:p w14:paraId="0029865E" w14:textId="320AE074" w:rsidR="00426530" w:rsidRDefault="00ED1BE1" w:rsidP="00780FAB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Во время детского творчества негромко включите спокойную музыку... Например: Петр </w:t>
      </w:r>
      <w:r w:rsid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Ильич </w:t>
      </w: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Чайковский. </w:t>
      </w:r>
      <w:r w:rsidRPr="00426530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«Времена года. Осень»</w:t>
      </w: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 Знаменитый русский композитор писал: «Любите ли Вы такие деньки, как сегодня? Я их люблю ужасно. Да и вообще начало осени по прелести можно сравнить только с весной. Мне кажется, что сентябрь с его </w:t>
      </w:r>
      <w:r w:rsidR="00426530"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>нежно меланхолической</w:t>
      </w: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 окраской природы имеет преимущественное свойство наполнять мою душу тихими и радостными ощущениями».</w:t>
      </w:r>
      <w:bookmarkStart w:id="1" w:name="_GoBack"/>
      <w:bookmarkEnd w:id="1"/>
    </w:p>
    <w:p w14:paraId="30E4BF4C" w14:textId="77777777" w:rsidR="00426530" w:rsidRDefault="00426530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4A91C29C" w14:textId="77777777" w:rsidR="00794EC7" w:rsidRDefault="00ED1BE1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В своем фортепианном цикле композитор представил музыкально не только каждое время года, но и поделил его на месяцы, а к каждой из 12 пьес добавил эпиграф. Часть «Сентябрь. Охота» сопровождалась строками Александра Пушкина «Пора, пора! Рога трубят…»; «Октябрь. Осенняя песнь» — Алексея Толстого «Осень, осыпается весь наш бедный сад…»; «Ноябрь. На тройке» — Николая Некрасова «Не гляди же с тоской на дорогу…». </w:t>
      </w:r>
    </w:p>
    <w:p w14:paraId="40234528" w14:textId="1E741C9F" w:rsidR="00794EC7" w:rsidRDefault="00ED1BE1" w:rsidP="00426530">
      <w:pPr>
        <w:spacing w:after="0"/>
        <w:ind w:left="-567" w:firstLine="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Также подойдут для прослушивания музыкальные произведения на осеннюю тематику: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«Грустный дождик» музыка Д.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Кабалевского,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«Осенняя песенка» музыка А.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Александрова,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«Листопад»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Т.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Попатенко, «Дождик» Г.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Свиридова, «Осень» А.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Вивальди («Времена года»), «Фея осени» С.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 xml:space="preserve"> </w:t>
      </w:r>
      <w:r w:rsidRPr="00794EC7">
        <w:rPr>
          <w:rFonts w:ascii="Gungsuh" w:eastAsia="Gungsuh" w:hAnsi="Gungsuh"/>
          <w:i/>
          <w:iCs/>
          <w:color w:val="1F4E79" w:themeColor="accent5" w:themeShade="80"/>
          <w:sz w:val="32"/>
          <w:szCs w:val="32"/>
        </w:rPr>
        <w:t>Прокофьева (балет «Золушка»)</w:t>
      </w: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 </w:t>
      </w:r>
    </w:p>
    <w:p w14:paraId="1D5AF68C" w14:textId="677ACEF5" w:rsidR="00794EC7" w:rsidRDefault="00794EC7" w:rsidP="00794EC7">
      <w:pPr>
        <w:spacing w:after="0"/>
        <w:ind w:left="-567"/>
        <w:jc w:val="both"/>
        <w:rPr>
          <w:rFonts w:ascii="Gungsuh" w:eastAsia="Gungsuh" w:hAnsi="Gungsuh"/>
          <w:color w:val="1F4E79" w:themeColor="accent5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E67E81" wp14:editId="765B1680">
            <wp:simplePos x="0" y="0"/>
            <wp:positionH relativeFrom="margin">
              <wp:align>right</wp:align>
            </wp:positionH>
            <wp:positionV relativeFrom="paragraph">
              <wp:posOffset>192405</wp:posOffset>
            </wp:positionV>
            <wp:extent cx="6448425" cy="2487930"/>
            <wp:effectExtent l="0" t="0" r="0" b="0"/>
            <wp:wrapTight wrapText="bothSides">
              <wp:wrapPolygon edited="0">
                <wp:start x="4594" y="827"/>
                <wp:lineTo x="1149" y="1985"/>
                <wp:lineTo x="1085" y="3142"/>
                <wp:lineTo x="1340" y="3804"/>
                <wp:lineTo x="1021" y="4631"/>
                <wp:lineTo x="1021" y="5127"/>
                <wp:lineTo x="1149" y="6450"/>
                <wp:lineTo x="383" y="7443"/>
                <wp:lineTo x="638" y="9096"/>
                <wp:lineTo x="510" y="9262"/>
                <wp:lineTo x="702" y="10420"/>
                <wp:lineTo x="1021" y="11743"/>
                <wp:lineTo x="383" y="11908"/>
                <wp:lineTo x="383" y="13562"/>
                <wp:lineTo x="1085" y="14389"/>
                <wp:lineTo x="1404" y="17035"/>
                <wp:lineTo x="1340" y="17531"/>
                <wp:lineTo x="1659" y="17531"/>
                <wp:lineTo x="20547" y="15051"/>
                <wp:lineTo x="20483" y="14389"/>
                <wp:lineTo x="20866" y="13066"/>
                <wp:lineTo x="20994" y="11908"/>
                <wp:lineTo x="20739" y="11743"/>
                <wp:lineTo x="20802" y="11743"/>
                <wp:lineTo x="19781" y="10254"/>
                <wp:lineTo x="18760" y="9096"/>
                <wp:lineTo x="19462" y="7443"/>
                <wp:lineTo x="19335" y="6450"/>
                <wp:lineTo x="16399" y="6450"/>
                <wp:lineTo x="17165" y="4466"/>
                <wp:lineTo x="17165" y="1985"/>
                <wp:lineTo x="13592" y="1323"/>
                <wp:lineTo x="4913" y="827"/>
                <wp:lineTo x="4594" y="82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B4AFD" w14:textId="22083C88" w:rsidR="00794EC7" w:rsidRDefault="00794EC7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52AC61F9" w14:textId="410CB358" w:rsidR="00794EC7" w:rsidRDefault="00794EC7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794F0E1E" w14:textId="3F6395D3" w:rsidR="00794EC7" w:rsidRDefault="00794EC7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70AF8D60" w14:textId="77777777" w:rsidR="00794EC7" w:rsidRDefault="00794EC7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68AB1874" w14:textId="77777777" w:rsidR="00794EC7" w:rsidRDefault="00794EC7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</w:p>
    <w:p w14:paraId="38B0DD2F" w14:textId="01C47437" w:rsidR="00794EC7" w:rsidRDefault="00ED1BE1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Пусть такие прогулки </w:t>
      </w:r>
    </w:p>
    <w:p w14:paraId="5385C61A" w14:textId="77777777" w:rsidR="00794EC7" w:rsidRDefault="00ED1BE1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 xml:space="preserve">с последующим рисованием под музыку станут хорошей традицией в вашей семье. </w:t>
      </w:r>
    </w:p>
    <w:p w14:paraId="24A7FE6D" w14:textId="7F86A6A0" w:rsidR="000A7FF2" w:rsidRPr="00426530" w:rsidRDefault="00ED1BE1" w:rsidP="00794EC7">
      <w:pPr>
        <w:spacing w:after="0"/>
        <w:ind w:left="-567" w:firstLine="567"/>
        <w:jc w:val="center"/>
        <w:rPr>
          <w:rFonts w:ascii="Gungsuh" w:eastAsia="Gungsuh" w:hAnsi="Gungsuh"/>
          <w:color w:val="1F4E79" w:themeColor="accent5" w:themeShade="80"/>
          <w:sz w:val="32"/>
          <w:szCs w:val="32"/>
        </w:rPr>
      </w:pPr>
      <w:r w:rsidRPr="00426530">
        <w:rPr>
          <w:rFonts w:ascii="Gungsuh" w:eastAsia="Gungsuh" w:hAnsi="Gungsuh"/>
          <w:color w:val="1F4E79" w:themeColor="accent5" w:themeShade="80"/>
          <w:sz w:val="32"/>
          <w:szCs w:val="32"/>
        </w:rPr>
        <w:t>Удачи Вам!</w:t>
      </w:r>
    </w:p>
    <w:sectPr w:rsidR="000A7FF2" w:rsidRPr="0042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7A"/>
    <w:rsid w:val="000A7FF2"/>
    <w:rsid w:val="00426530"/>
    <w:rsid w:val="00780FAB"/>
    <w:rsid w:val="00794EC7"/>
    <w:rsid w:val="00D7167A"/>
    <w:rsid w:val="00E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3F6AE05B"/>
  <w15:chartTrackingRefBased/>
  <w15:docId w15:val="{1C12C851-F0B5-46C8-BD78-6B12DA3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2025-10-23T15:16:00Z</dcterms:created>
  <dcterms:modified xsi:type="dcterms:W3CDTF">2025-10-23T15:48:00Z</dcterms:modified>
</cp:coreProperties>
</file>